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D12" w:rsidRDefault="00122D12" w:rsidP="00122D1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/>
          <w:lang w:val="ru-RU"/>
        </w:rPr>
      </w:pPr>
      <w:r>
        <w:rPr>
          <w:rFonts w:ascii="PT Astra Serif" w:hAnsi="PT Astra Serif"/>
          <w:sz w:val="28"/>
          <w:szCs w:val="28"/>
          <w:lang w:val="ru-RU" w:eastAsia="ru-RU"/>
        </w:rPr>
        <w:t>Приложение № 3</w:t>
      </w:r>
    </w:p>
    <w:p w:rsidR="00122D12" w:rsidRDefault="00122D12" w:rsidP="00122D12">
      <w:pPr>
        <w:pStyle w:val="Standard1"/>
        <w:shd w:val="clear" w:color="auto" w:fill="FFFFFF"/>
        <w:ind w:left="3402" w:firstLine="0"/>
        <w:rPr>
          <w:rFonts w:ascii="PT Astra Serif" w:hAnsi="PT Astra Serif"/>
        </w:rPr>
      </w:pPr>
      <w:r>
        <w:rPr>
          <w:rFonts w:ascii="PT Astra Serif" w:hAnsi="PT Astra Serif"/>
        </w:rPr>
        <w:t>к административному регламенту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</w:r>
    </w:p>
    <w:p w:rsidR="00122D12" w:rsidRDefault="00122D12" w:rsidP="00122D1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/>
          <w:sz w:val="28"/>
          <w:szCs w:val="28"/>
          <w:lang w:val="ru-RU" w:eastAsia="ru-RU"/>
        </w:rPr>
      </w:pPr>
    </w:p>
    <w:p w:rsidR="00122D12" w:rsidRDefault="00122D12" w:rsidP="00122D12">
      <w:pPr>
        <w:pStyle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Категории детей, имеющих право преимущественного приема в Организацию, право на специальные меры поддержки (гарантии) отдельных категорий граждан и их семей</w:t>
      </w:r>
    </w:p>
    <w:p w:rsidR="00122D12" w:rsidRDefault="00122D12" w:rsidP="00122D12">
      <w:pPr>
        <w:rPr>
          <w:rFonts w:ascii="PT Astra Serif" w:hAnsi="PT Astra Serif" w:cs="Times New Roman"/>
          <w:sz w:val="28"/>
          <w:szCs w:val="28"/>
        </w:rPr>
      </w:pPr>
    </w:p>
    <w:p w:rsidR="00122D12" w:rsidRDefault="00122D12" w:rsidP="00122D12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Style w:val="a3"/>
          <w:rFonts w:ascii="PT Astra Serif" w:hAnsi="PT Astra Serif" w:cs="Times New Roman"/>
          <w:bCs/>
          <w:sz w:val="28"/>
          <w:szCs w:val="28"/>
        </w:rPr>
        <w:t>Право преимущественного приема</w:t>
      </w:r>
    </w:p>
    <w:p w:rsidR="00122D12" w:rsidRDefault="00122D12" w:rsidP="00122D12">
      <w:pPr>
        <w:ind w:firstLine="708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патронатную семью, имеет право преимущественного приема на обучение по основным общеобразовательным программам в муниципальную образовательную организацию, в которой обучаются его брат и (или) сестра (полнородные и </w:t>
      </w:r>
      <w:proofErr w:type="spellStart"/>
      <w:r>
        <w:rPr>
          <w:rFonts w:ascii="PT Astra Serif" w:hAnsi="PT Astra Serif" w:cs="Times New Roman"/>
          <w:sz w:val="28"/>
          <w:szCs w:val="28"/>
        </w:rPr>
        <w:t>неполнородные</w:t>
      </w:r>
      <w:proofErr w:type="spellEnd"/>
      <w:r>
        <w:rPr>
          <w:rFonts w:ascii="PT Astra Serif" w:hAnsi="PT Astra Serif" w:cs="Times New Roman"/>
          <w:sz w:val="28"/>
          <w:szCs w:val="28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29.12.2012 № 273-ФЗ «Об образовании в Российской Федерации». </w:t>
      </w:r>
    </w:p>
    <w:p w:rsidR="00122D12" w:rsidRDefault="00122D12" w:rsidP="00122D12">
      <w:pPr>
        <w:ind w:firstLine="709"/>
        <w:rPr>
          <w:rFonts w:ascii="PT Astra Serif" w:hAnsi="PT Astra Serif" w:cs="Times New Roman"/>
        </w:rPr>
      </w:pPr>
    </w:p>
    <w:p w:rsidR="00122D12" w:rsidRDefault="00122D12" w:rsidP="00122D12">
      <w:pPr>
        <w:jc w:val="center"/>
        <w:rPr>
          <w:rStyle w:val="a3"/>
          <w:bCs/>
          <w:sz w:val="28"/>
          <w:szCs w:val="28"/>
        </w:rPr>
      </w:pPr>
      <w:r>
        <w:rPr>
          <w:rStyle w:val="a3"/>
          <w:rFonts w:ascii="PT Astra Serif" w:hAnsi="PT Astra Serif" w:cs="Times New Roman"/>
          <w:bCs/>
          <w:sz w:val="28"/>
          <w:szCs w:val="28"/>
        </w:rPr>
        <w:t>Право внеочередного приема</w:t>
      </w:r>
    </w:p>
    <w:p w:rsidR="00122D12" w:rsidRDefault="00122D12" w:rsidP="00122D12">
      <w:pPr>
        <w:ind w:firstLine="709"/>
      </w:pPr>
      <w:r>
        <w:rPr>
          <w:rFonts w:ascii="PT Astra Serif" w:hAnsi="PT Astra Serif" w:cs="Times New Roman"/>
          <w:sz w:val="28"/>
          <w:szCs w:val="28"/>
        </w:rPr>
        <w:t>1.Дети прокуроров.</w:t>
      </w:r>
    </w:p>
    <w:p w:rsidR="00122D12" w:rsidRDefault="00122D12" w:rsidP="00122D12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 Дети сотрудников Следственного комитета.</w:t>
      </w:r>
    </w:p>
    <w:p w:rsidR="00122D12" w:rsidRDefault="00122D12" w:rsidP="00122D12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 Дети судей.</w:t>
      </w:r>
    </w:p>
    <w:p w:rsidR="00122D12" w:rsidRDefault="00122D12" w:rsidP="00122D12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 Дети, чьи родители (родитель) являются лицами из числа детей-сирот и детей, оставшихся без попечения родителей.</w:t>
      </w:r>
    </w:p>
    <w:p w:rsidR="00122D12" w:rsidRDefault="00122D12" w:rsidP="00122D12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 Дети граждан, подвергшихся воздействию радиации вследствие катастрофы на Чернобыльской АЭС (в том числе инвалидов вследствие Чернобыльской катастрофы; граждан получивших или перенесших лучевую болезнь,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АЭС).</w:t>
      </w:r>
    </w:p>
    <w:p w:rsidR="00122D12" w:rsidRDefault="00122D12" w:rsidP="00122D12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6. </w:t>
      </w:r>
      <w:proofErr w:type="gramStart"/>
      <w:r>
        <w:rPr>
          <w:rFonts w:ascii="PT Astra Serif" w:hAnsi="PT Astra Serif" w:cs="Times New Roman"/>
          <w:sz w:val="28"/>
          <w:szCs w:val="28"/>
        </w:rPr>
        <w:t xml:space="preserve">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</w:t>
      </w:r>
      <w:proofErr w:type="spellStart"/>
      <w:r>
        <w:rPr>
          <w:rFonts w:ascii="PT Astra Serif" w:hAnsi="PT Astra Serif" w:cs="Times New Roman"/>
          <w:sz w:val="28"/>
          <w:szCs w:val="28"/>
        </w:rPr>
        <w:t>Северо-Кавказского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региона Российской Федерации, а также сотрудников и </w:t>
      </w:r>
      <w:r>
        <w:rPr>
          <w:rFonts w:ascii="PT Astra Serif" w:hAnsi="PT Astra Serif" w:cs="Times New Roman"/>
          <w:sz w:val="28"/>
          <w:szCs w:val="28"/>
        </w:rPr>
        <w:lastRenderedPageBreak/>
        <w:t xml:space="preserve">военнослужащих Объединенной группировки войск (сил) по проведению </w:t>
      </w:r>
      <w:proofErr w:type="spellStart"/>
      <w:r>
        <w:rPr>
          <w:rFonts w:ascii="PT Astra Serif" w:hAnsi="PT Astra Serif" w:cs="Times New Roman"/>
          <w:sz w:val="28"/>
          <w:szCs w:val="28"/>
        </w:rPr>
        <w:t>контртеррористических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операций на территории </w:t>
      </w:r>
      <w:proofErr w:type="spellStart"/>
      <w:r>
        <w:rPr>
          <w:rFonts w:ascii="PT Astra Serif" w:hAnsi="PT Astra Serif" w:cs="Times New Roman"/>
          <w:sz w:val="28"/>
          <w:szCs w:val="28"/>
        </w:rPr>
        <w:t>Северо-Кавказского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региона Российской Федерации.</w:t>
      </w:r>
      <w:proofErr w:type="gramEnd"/>
    </w:p>
    <w:p w:rsidR="00122D12" w:rsidRDefault="00122D12" w:rsidP="00122D12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7. Дети погибших (пропавших без вести), умерших, ставших инвалидами в связи с выполнением служебных обязанностей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Дагестан.</w:t>
      </w:r>
    </w:p>
    <w:p w:rsidR="00122D12" w:rsidRDefault="00122D12" w:rsidP="00122D12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</w:r>
    </w:p>
    <w:p w:rsidR="00122D12" w:rsidRDefault="00122D12" w:rsidP="00122D12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9. </w:t>
      </w:r>
      <w:proofErr w:type="gramStart"/>
      <w:r>
        <w:rPr>
          <w:rFonts w:ascii="PT Astra Serif" w:hAnsi="PT Astra Serif" w:cs="Times New Roman"/>
          <w:sz w:val="28"/>
          <w:szCs w:val="28"/>
        </w:rPr>
        <w:t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патронатную семью.</w:t>
      </w:r>
      <w:proofErr w:type="gramEnd"/>
    </w:p>
    <w:p w:rsidR="00122D12" w:rsidRDefault="00122D12" w:rsidP="00122D12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10. </w:t>
      </w:r>
      <w:proofErr w:type="gramStart"/>
      <w:r>
        <w:rPr>
          <w:rFonts w:ascii="PT Astra Serif" w:hAnsi="PT Astra Serif" w:cs="Times New Roman"/>
          <w:sz w:val="28"/>
          <w:szCs w:val="28"/>
        </w:rPr>
        <w:t>Дети сотрудника, проходившего службу в войсках национальной гвардии,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патронатную семью.</w:t>
      </w:r>
      <w:proofErr w:type="gramEnd"/>
    </w:p>
    <w:p w:rsidR="00122D12" w:rsidRDefault="00122D12" w:rsidP="00122D12">
      <w:pPr>
        <w:ind w:firstLine="709"/>
        <w:rPr>
          <w:rFonts w:ascii="PT Astra Serif" w:hAnsi="PT Astra Serif" w:cs="Times New Roman"/>
          <w:sz w:val="28"/>
          <w:szCs w:val="28"/>
        </w:rPr>
      </w:pPr>
    </w:p>
    <w:p w:rsidR="00122D12" w:rsidRDefault="00122D12" w:rsidP="00122D12"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Style w:val="a3"/>
          <w:rFonts w:ascii="PT Astra Serif" w:hAnsi="PT Astra Serif" w:cs="Times New Roman"/>
          <w:bCs/>
          <w:sz w:val="28"/>
          <w:szCs w:val="28"/>
        </w:rPr>
        <w:t>Право первоочередного приема</w:t>
      </w:r>
    </w:p>
    <w:p w:rsidR="00122D12" w:rsidRDefault="00122D12" w:rsidP="00122D12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11. Дети – инвалиды и дети, один из родителей которых является инвалидом.</w:t>
      </w:r>
    </w:p>
    <w:p w:rsidR="00122D12" w:rsidRDefault="00122D12" w:rsidP="00122D12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12. Дети из многодетных семей.</w:t>
      </w:r>
    </w:p>
    <w:p w:rsidR="00122D12" w:rsidRDefault="00122D12" w:rsidP="00122D12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13. Дети военнослужащих по месту жительства их семей, дети граждан, уволенных с военной службы.</w:t>
      </w:r>
    </w:p>
    <w:p w:rsidR="00122D12" w:rsidRDefault="00122D12" w:rsidP="00122D12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14. Дети сотрудников полиции (сотрудников органов внутренних дел, не являющихся сотрудниками полиции, привлеченных к выполнению обязанностей, возложенных на полицию (далее – сотрудники ОВД, ОВД)), по месту жительства. А также:</w:t>
      </w:r>
    </w:p>
    <w:p w:rsidR="00122D12" w:rsidRDefault="00122D12" w:rsidP="00122D12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дети сотрудников полиции (сотрудников ОВД), погибших (умерших) вследствие увечья или иного повреждения здоровья, полученных в связи с выполнением служебных обязанностей;</w:t>
      </w:r>
    </w:p>
    <w:p w:rsidR="00122D12" w:rsidRDefault="00122D12" w:rsidP="00122D12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дети сотрудников полиции (сотрудников ОВД), умерших вследствие заболеваний, полученных в период прохождения службы в полиции;</w:t>
      </w:r>
    </w:p>
    <w:p w:rsidR="00122D12" w:rsidRDefault="00122D12" w:rsidP="00122D12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дети граждан Российской Федерации, уволенных со службы в полиции (ОВД)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122D12" w:rsidRDefault="00122D12" w:rsidP="00122D12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</w:t>
      </w:r>
      <w:proofErr w:type="gramStart"/>
      <w:r>
        <w:rPr>
          <w:rFonts w:ascii="PT Astra Serif" w:hAnsi="PT Astra Serif" w:cs="Times New Roman"/>
          <w:sz w:val="28"/>
          <w:szCs w:val="28"/>
        </w:rPr>
        <w:t>в следствие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заболеваний, полученных в период прохождения службы в полиции, исключивших возможность дальнейшего прохождения службы в полиции;</w:t>
      </w:r>
    </w:p>
    <w:p w:rsidR="00122D12" w:rsidRDefault="00122D12" w:rsidP="00122D12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дети, находящиеся (находившиеся) на иждивении сотрудников полиции (сотрудников ОВД), граждан Российской Федерации, указанных в настоящем пункте.</w:t>
      </w:r>
    </w:p>
    <w:p w:rsidR="00122D12" w:rsidRDefault="00122D12" w:rsidP="00122D12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15. Дети добровольных пожарных и работников добровольной пожарной охраны оперативных подразделений добровольной пожарной охраны по охране городских и сельских поселений, находящиеся в реестре добровольных пожарных или исполняющие обязанности работников добровольной пожарной охраны 5 лет и более.</w:t>
      </w:r>
    </w:p>
    <w:p w:rsidR="00122D12" w:rsidRDefault="00122D12" w:rsidP="00122D12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16. Дети сотрудников, имеющих специальные звания и проходящих службу в учреждениях и органах уголовно-исполнительной системы, органов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по месту жительства. А также:</w:t>
      </w:r>
    </w:p>
    <w:p w:rsidR="00122D12" w:rsidRDefault="00122D12" w:rsidP="00122D12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122D12" w:rsidRDefault="00122D12" w:rsidP="00122D12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дети сотрудника, умершего вследствие заболевания, полученного в период прохождения службы в учреждениях и органах;</w:t>
      </w:r>
    </w:p>
    <w:p w:rsidR="00122D12" w:rsidRDefault="00122D12" w:rsidP="00122D12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122D12" w:rsidRDefault="00122D12" w:rsidP="00122D12">
      <w:pPr>
        <w:ind w:firstLine="709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 xml:space="preserve"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</w:t>
      </w:r>
      <w:r>
        <w:rPr>
          <w:rFonts w:ascii="PT Astra Serif" w:hAnsi="PT Astra Serif" w:cs="Times New Roman"/>
          <w:sz w:val="28"/>
          <w:szCs w:val="28"/>
        </w:rPr>
        <w:lastRenderedPageBreak/>
        <w:t>службы в учреждениях и органах;</w:t>
      </w:r>
      <w:proofErr w:type="gramEnd"/>
    </w:p>
    <w:p w:rsidR="00122D12" w:rsidRDefault="00122D12" w:rsidP="00122D12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дети, находящиеся (находившиеся) на иждивении сотрудника, гражданина Российской Федерации, </w:t>
      </w:r>
      <w:proofErr w:type="gramStart"/>
      <w:r>
        <w:rPr>
          <w:rFonts w:ascii="PT Astra Serif" w:hAnsi="PT Astra Serif" w:cs="Times New Roman"/>
          <w:sz w:val="28"/>
          <w:szCs w:val="28"/>
        </w:rPr>
        <w:t>указанных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в настоящем пункте.</w:t>
      </w:r>
    </w:p>
    <w:p w:rsidR="00333B84" w:rsidRDefault="00122D12" w:rsidP="00122D12">
      <w:r>
        <w:rPr>
          <w:rFonts w:ascii="PT Astra Serif" w:hAnsi="PT Astra Serif" w:cs="Times New Roman"/>
          <w:sz w:val="28"/>
          <w:szCs w:val="28"/>
        </w:rPr>
        <w:t>17.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 либо патронатную семью.</w:t>
      </w:r>
    </w:p>
    <w:sectPr w:rsidR="00333B84" w:rsidSect="00333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2D12"/>
    <w:rsid w:val="00122D12"/>
    <w:rsid w:val="001963F0"/>
    <w:rsid w:val="001E36E6"/>
    <w:rsid w:val="00333B84"/>
    <w:rsid w:val="00B7660B"/>
    <w:rsid w:val="00F46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D1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2D12"/>
    <w:pPr>
      <w:spacing w:before="108" w:after="108"/>
      <w:ind w:firstLine="0"/>
      <w:jc w:val="center"/>
      <w:outlineLvl w:val="0"/>
    </w:pPr>
    <w:rPr>
      <w:rFonts w:cs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22D12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Standard">
    <w:name w:val="Standard"/>
    <w:qFormat/>
    <w:rsid w:val="00122D12"/>
    <w:pPr>
      <w:suppressAutoHyphens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val="en-GB" w:eastAsia="zh-CN"/>
    </w:rPr>
  </w:style>
  <w:style w:type="paragraph" w:customStyle="1" w:styleId="Standard1">
    <w:name w:val="Standard1"/>
    <w:qFormat/>
    <w:rsid w:val="00122D12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kern w:val="2"/>
      <w:sz w:val="24"/>
      <w:szCs w:val="24"/>
      <w:lang w:eastAsia="zh-CN"/>
    </w:rPr>
  </w:style>
  <w:style w:type="character" w:customStyle="1" w:styleId="a3">
    <w:name w:val="Цветовое выделение"/>
    <w:qFormat/>
    <w:rsid w:val="00122D12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1078</Words>
  <Characters>6145</Characters>
  <Application>Microsoft Office Word</Application>
  <DocSecurity>0</DocSecurity>
  <Lines>51</Lines>
  <Paragraphs>14</Paragraphs>
  <ScaleCrop>false</ScaleCrop>
  <Company>NM</Company>
  <LinksUpToDate>false</LinksUpToDate>
  <CharactersWithSpaces>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WorkStation</cp:lastModifiedBy>
  <cp:revision>2</cp:revision>
  <dcterms:created xsi:type="dcterms:W3CDTF">2025-02-11T11:48:00Z</dcterms:created>
  <dcterms:modified xsi:type="dcterms:W3CDTF">2025-02-11T11:49:00Z</dcterms:modified>
</cp:coreProperties>
</file>